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PIANO ANNUALE DI PROGRAMMAZIONE ATTIVITÀ FUNZIONALI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DOCENTI PART-TIME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______________________________________, docente con contratto a tempo ___________________________________ su posto di _________________________ in servizio presso  _________________________________________________ plesso di ______________________________</w:t>
      </w:r>
    </w:p>
    <w:p w:rsidR="00000000" w:rsidDel="00000000" w:rsidP="00000000" w:rsidRDefault="00000000" w:rsidRPr="00000000" w14:paraId="00000006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 orario part-time di n° ___________ 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avendo preso visione del Piano Annuale delle attività per l'anno scolastico _________________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COMUNICA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sdt>
        <w:sdtPr>
          <w:id w:val="1641142670"/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la seguente pianificazione annuale per la partecipazione alle attività funzionali all’insegnamento così come previsto dalla normativa vigente (CCNL art. 44, lettera b)</w:t>
          </w:r>
        </w:sdtContent>
      </w:sdt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45"/>
        <w:gridCol w:w="1320"/>
        <w:gridCol w:w="6765"/>
        <w:tblGridChange w:id="0">
          <w:tblGrid>
            <w:gridCol w:w="1545"/>
            <w:gridCol w:w="1320"/>
            <w:gridCol w:w="67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n°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Tipologia b (attività collegiali dei consigli di classe, interclasse, intersezione)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Tot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</w:rPr>
      </w:pPr>
      <w:sdt>
        <w:sdtPr>
          <w:id w:val="-79053382"/>
          <w:tag w:val="goog_rdk_1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la partecipazione alle seguenti attività di programmazione settimanale (SOLO PER I DOCENTI DELLA PRIMARIA)</w:t>
          </w:r>
        </w:sdtContent>
      </w:sdt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0"/>
        <w:tblGridChange w:id="0">
          <w:tblGrid>
            <w:gridCol w:w="96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____________________</w:t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________________________________</w:t>
      </w:r>
      <w:r w:rsidDel="00000000" w:rsidR="00000000" w:rsidRPr="00000000">
        <w:rPr>
          <w:rtl w:val="0"/>
        </w:rPr>
        <w:t xml:space="preserve">__</w:t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laCjTmM8pUGFSwivSYQfWx26Hg==">CgMxLjAaIwoBMBIeChwIB0IYCg9UaW1lcyBOZXcgUm9tYW4SBUNhcmRvGiMKATESHgocCAdCGAoPVGltZXMgTmV3IFJvbWFuEgVDYXJkbzgAciExMGJVYzB6bUQ3cUstZHUySDZrbXZDS2pMYlBWWWZkQnk=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